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01 січня 202</w:t>
      </w:r>
      <w:r w:rsidR="0068566B">
        <w:rPr>
          <w:rFonts w:ascii="Times New Roman" w:hAnsi="Times New Roman" w:cs="Times New Roman"/>
          <w:bCs w:val="0"/>
          <w:sz w:val="28"/>
          <w:szCs w:val="28"/>
        </w:rPr>
        <w:t>0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935E6A" w:rsidRPr="0007369A" w:rsidRDefault="00935E6A" w:rsidP="00935E6A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DA699D" w:rsidRPr="00FE66FF" w:rsidRDefault="00935E6A" w:rsidP="00DA699D">
      <w:pPr>
        <w:jc w:val="center"/>
      </w:pPr>
      <w:r w:rsidRPr="0007369A">
        <w:rPr>
          <w:snapToGrid w:val="0"/>
        </w:rPr>
        <w:t xml:space="preserve">   </w:t>
      </w:r>
      <w:r w:rsidR="00DA699D" w:rsidRPr="00FE66FF">
        <w:rPr>
          <w:color w:val="000000"/>
          <w:sz w:val="28"/>
          <w:szCs w:val="28"/>
          <w:u w:val="single"/>
        </w:rPr>
        <w:t xml:space="preserve"> Міська </w:t>
      </w:r>
      <w:r w:rsidR="001278AD">
        <w:rPr>
          <w:color w:val="000000"/>
          <w:sz w:val="28"/>
          <w:szCs w:val="28"/>
          <w:u w:val="single"/>
        </w:rPr>
        <w:t xml:space="preserve">цільова </w:t>
      </w:r>
      <w:r w:rsidR="00DA699D" w:rsidRPr="00FE66FF">
        <w:rPr>
          <w:color w:val="000000"/>
          <w:sz w:val="28"/>
          <w:szCs w:val="28"/>
          <w:u w:val="single"/>
        </w:rPr>
        <w:t>програма реалізації повноважень міської ради у галузі земельних відносин на 2019 рік,</w:t>
      </w:r>
    </w:p>
    <w:p w:rsidR="00935E6A" w:rsidRPr="0007369A" w:rsidRDefault="00DA699D" w:rsidP="00414CCA">
      <w:pPr>
        <w:jc w:val="center"/>
        <w:rPr>
          <w:snapToGrid w:val="0"/>
        </w:rPr>
      </w:pPr>
      <w:r w:rsidRPr="00FE66FF">
        <w:rPr>
          <w:sz w:val="28"/>
          <w:szCs w:val="28"/>
          <w:u w:val="single"/>
        </w:rPr>
        <w:t xml:space="preserve">рішення Ніжинської  міської ради  </w:t>
      </w:r>
      <w:r w:rsidRPr="00FE66FF">
        <w:rPr>
          <w:sz w:val="28"/>
          <w:szCs w:val="28"/>
          <w:u w:val="single"/>
          <w:lang w:val="en-US"/>
        </w:rPr>
        <w:t>VII</w:t>
      </w:r>
      <w:r w:rsidRPr="00FE66FF">
        <w:rPr>
          <w:sz w:val="28"/>
          <w:szCs w:val="28"/>
          <w:u w:val="single"/>
        </w:rPr>
        <w:t xml:space="preserve"> скликання від  </w:t>
      </w:r>
      <w:r w:rsidR="005046BA">
        <w:rPr>
          <w:sz w:val="28"/>
          <w:szCs w:val="28"/>
          <w:u w:val="single"/>
        </w:rPr>
        <w:t>16 січня</w:t>
      </w:r>
      <w:r w:rsidRPr="00FE66FF">
        <w:rPr>
          <w:sz w:val="28"/>
          <w:szCs w:val="28"/>
          <w:u w:val="single"/>
        </w:rPr>
        <w:t xml:space="preserve"> 2019 року №</w:t>
      </w:r>
      <w:r w:rsidR="001F1F31">
        <w:rPr>
          <w:sz w:val="28"/>
          <w:szCs w:val="28"/>
          <w:u w:val="single"/>
        </w:rPr>
        <w:t xml:space="preserve"> 6</w:t>
      </w:r>
      <w:r w:rsidR="005046BA">
        <w:rPr>
          <w:sz w:val="28"/>
          <w:szCs w:val="28"/>
          <w:u w:val="single"/>
        </w:rPr>
        <w:t>-50/2019</w:t>
      </w:r>
      <w:r w:rsidR="00414CCA">
        <w:rPr>
          <w:sz w:val="28"/>
          <w:szCs w:val="28"/>
          <w:u w:val="single"/>
        </w:rPr>
        <w:t>,</w:t>
      </w:r>
      <w:r w:rsidR="003563A6">
        <w:rPr>
          <w:sz w:val="28"/>
          <w:szCs w:val="28"/>
          <w:u w:val="single"/>
        </w:rPr>
        <w:t>№ 7-50/2019 р.</w:t>
      </w:r>
      <w:r w:rsidR="00414CCA" w:rsidRPr="002D37A5">
        <w:rPr>
          <w:sz w:val="28"/>
          <w:szCs w:val="28"/>
          <w:u w:val="single"/>
        </w:rPr>
        <w:t xml:space="preserve"> </w:t>
      </w:r>
      <w:r w:rsidR="00414CCA">
        <w:rPr>
          <w:sz w:val="28"/>
          <w:szCs w:val="28"/>
          <w:u w:val="single"/>
        </w:rPr>
        <w:t>зі змінами  внесеними рішенням міської ради від 25.09.2019 року № 10-60/2019р.</w:t>
      </w:r>
    </w:p>
    <w:p w:rsidR="00935E6A" w:rsidRDefault="00935E6A" w:rsidP="00935E6A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6C2438" w:rsidRPr="00E23391" w:rsidRDefault="00C35115" w:rsidP="006C2438">
            <w:pPr>
              <w:jc w:val="center"/>
              <w:rPr>
                <w:snapToGrid w:val="0"/>
                <w:sz w:val="28"/>
                <w:szCs w:val="28"/>
              </w:rPr>
            </w:pPr>
            <w:r w:rsidRPr="00C35115">
              <w:rPr>
                <w:snapToGrid w:val="0"/>
                <w:sz w:val="28"/>
                <w:szCs w:val="28"/>
              </w:rPr>
              <w:t>311</w:t>
            </w:r>
            <w:bookmarkStart w:id="0" w:name="_GoBack"/>
            <w:bookmarkEnd w:id="0"/>
            <w:r w:rsidR="006C2438" w:rsidRPr="00E23391">
              <w:rPr>
                <w:snapToGrid w:val="0"/>
                <w:sz w:val="28"/>
                <w:szCs w:val="28"/>
              </w:rPr>
              <w:t>7650</w:t>
            </w:r>
          </w:p>
          <w:p w:rsidR="00DA699D" w:rsidRDefault="00DA699D" w:rsidP="00F51B88">
            <w:pPr>
              <w:jc w:val="center"/>
              <w:rPr>
                <w:snapToGrid w:val="0"/>
              </w:rPr>
            </w:pP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935E6A" w:rsidRPr="00A97F00" w:rsidRDefault="00935E6A" w:rsidP="00F51B88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935E6A" w:rsidRPr="0068566B" w:rsidRDefault="0068566B" w:rsidP="00F51B88">
            <w:pPr>
              <w:rPr>
                <w:snapToGrid w:val="0"/>
                <w:sz w:val="28"/>
                <w:szCs w:val="28"/>
                <w:u w:val="single"/>
              </w:rPr>
            </w:pPr>
            <w:r w:rsidRPr="0068566B">
              <w:rPr>
                <w:sz w:val="28"/>
                <w:szCs w:val="28"/>
                <w:u w:val="single"/>
              </w:rPr>
              <w:t>Проведення експертної грошової оцінки земельної ділянки чи права на неї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935E6A" w:rsidP="00A97F00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131EC3" w:rsidRDefault="00131EC3" w:rsidP="00F51B88">
            <w:pPr>
              <w:jc w:val="center"/>
              <w:rPr>
                <w:snapToGrid w:val="0"/>
              </w:rPr>
            </w:pP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935E6A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13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13"/>
        <w:gridCol w:w="992"/>
        <w:gridCol w:w="1207"/>
        <w:gridCol w:w="778"/>
        <w:gridCol w:w="992"/>
        <w:gridCol w:w="1065"/>
        <w:gridCol w:w="992"/>
        <w:gridCol w:w="778"/>
        <w:gridCol w:w="1134"/>
        <w:gridCol w:w="1381"/>
      </w:tblGrid>
      <w:tr w:rsidR="00935E6A" w:rsidRPr="0007369A" w:rsidTr="0075333B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07369A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935E6A" w:rsidRPr="0007369A" w:rsidTr="0075333B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35E6A" w:rsidRPr="009B6885" w:rsidRDefault="00935E6A" w:rsidP="00F51B88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9B6885" w:rsidRDefault="00935E6A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699D" w:rsidRPr="0007369A" w:rsidTr="0075333B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D77BDA" w:rsidRDefault="00855E76" w:rsidP="00861C51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  <w:sz w:val="22"/>
                <w:szCs w:val="22"/>
              </w:rPr>
              <w:t>28866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576190" w:rsidP="00F51B8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855E76" w:rsidP="00861C5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2"/>
                <w:szCs w:val="22"/>
              </w:rPr>
              <w:t>28866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D77BDA" w:rsidRDefault="00D77BDA" w:rsidP="00861C51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  <w:sz w:val="22"/>
                <w:szCs w:val="22"/>
              </w:rPr>
              <w:t>8150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D77BDA" w:rsidP="00F51B8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861C51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8</w:t>
            </w:r>
            <w:r w:rsidR="00D77BDA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C4CB3" w:rsidRDefault="00A31149" w:rsidP="0038472F">
            <w:pPr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</w:rPr>
              <w:t xml:space="preserve"> </w:t>
            </w:r>
            <w:r w:rsidR="00637FC3" w:rsidRPr="003C4CB3">
              <w:rPr>
                <w:rStyle w:val="grame"/>
                <w:snapToGrid w:val="0"/>
                <w:sz w:val="22"/>
                <w:szCs w:val="22"/>
              </w:rPr>
              <w:t>- 20716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9B6885" w:rsidRDefault="00855E76" w:rsidP="00F51B8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3C4CB3" w:rsidRDefault="003A2218" w:rsidP="0038472F">
            <w:pPr>
              <w:jc w:val="center"/>
              <w:rPr>
                <w:rStyle w:val="grame"/>
                <w:snapToGrid w:val="0"/>
              </w:rPr>
            </w:pPr>
            <w:r w:rsidRPr="003C4CB3">
              <w:rPr>
                <w:rStyle w:val="grame"/>
                <w:snapToGrid w:val="0"/>
                <w:sz w:val="22"/>
                <w:szCs w:val="22"/>
              </w:rPr>
              <w:t xml:space="preserve">- </w:t>
            </w:r>
            <w:r w:rsidR="008C26F9" w:rsidRPr="003C4CB3">
              <w:rPr>
                <w:rStyle w:val="grame"/>
                <w:snapToGrid w:val="0"/>
                <w:sz w:val="22"/>
                <w:szCs w:val="22"/>
              </w:rPr>
              <w:t>20716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BF" w:rsidRPr="009B6885" w:rsidRDefault="00661982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661982">
              <w:rPr>
                <w:sz w:val="22"/>
                <w:szCs w:val="22"/>
              </w:rPr>
              <w:t xml:space="preserve">невикористаний залишок асигнувань на оплату послуг внаслідок </w:t>
            </w:r>
            <w:r>
              <w:t>нижчої ціни, ніж було заплановано</w:t>
            </w:r>
            <w:r w:rsidRPr="009B6885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935E6A" w:rsidRDefault="00935E6A" w:rsidP="00935E6A"/>
    <w:p w:rsidR="00DA699D" w:rsidRDefault="00DA699D" w:rsidP="00935E6A"/>
    <w:p w:rsidR="00131EC3" w:rsidRPr="0007369A" w:rsidRDefault="00131EC3" w:rsidP="00935E6A"/>
    <w:p w:rsidR="00935E6A" w:rsidRDefault="00935E6A" w:rsidP="00935E6A">
      <w:r w:rsidRPr="0007369A">
        <w:t>3. Напрями діяльності та завдання міської цільової програми</w:t>
      </w:r>
    </w:p>
    <w:p w:rsidR="00B41ADF" w:rsidRPr="0007369A" w:rsidRDefault="00B41ADF" w:rsidP="00935E6A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96"/>
        <w:gridCol w:w="1828"/>
        <w:gridCol w:w="1559"/>
        <w:gridCol w:w="1559"/>
        <w:gridCol w:w="1418"/>
        <w:gridCol w:w="3260"/>
      </w:tblGrid>
      <w:tr w:rsidR="00935E6A" w:rsidRPr="009B6885" w:rsidTr="00F51B88">
        <w:trPr>
          <w:cantSplit/>
          <w:trHeight w:val="1845"/>
        </w:trPr>
        <w:tc>
          <w:tcPr>
            <w:tcW w:w="896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828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935E6A" w:rsidRPr="009B6885" w:rsidRDefault="00935E6A" w:rsidP="00F51B88">
            <w:pPr>
              <w:pStyle w:val="a3"/>
              <w:jc w:val="center"/>
              <w:rPr>
                <w:sz w:val="22"/>
                <w:szCs w:val="22"/>
              </w:rPr>
            </w:pPr>
          </w:p>
          <w:p w:rsidR="00935E6A" w:rsidRPr="009B6885" w:rsidRDefault="00935E6A" w:rsidP="00F51B88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</w:tcPr>
          <w:p w:rsidR="00935E6A" w:rsidRPr="009B6885" w:rsidRDefault="00935E6A" w:rsidP="00F51B8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18" w:type="dxa"/>
          </w:tcPr>
          <w:p w:rsidR="00935E6A" w:rsidRPr="009B6885" w:rsidRDefault="00935E6A" w:rsidP="00F51B8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260" w:type="dxa"/>
            <w:vAlign w:val="center"/>
          </w:tcPr>
          <w:p w:rsidR="00935E6A" w:rsidRPr="009B6885" w:rsidRDefault="00935E6A" w:rsidP="00F51B8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3C7012" w:rsidRPr="009B6885" w:rsidTr="00F51B88">
        <w:trPr>
          <w:cantSplit/>
          <w:trHeight w:val="1845"/>
        </w:trPr>
        <w:tc>
          <w:tcPr>
            <w:tcW w:w="896" w:type="dxa"/>
            <w:vAlign w:val="center"/>
          </w:tcPr>
          <w:p w:rsidR="003C7012" w:rsidRDefault="00C3573B" w:rsidP="00F51B8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1828" w:type="dxa"/>
            <w:vAlign w:val="center"/>
          </w:tcPr>
          <w:p w:rsidR="003C7012" w:rsidRPr="009B6885" w:rsidRDefault="003C7012" w:rsidP="00F51B88">
            <w:pPr>
              <w:jc w:val="center"/>
              <w:rPr>
                <w:rStyle w:val="grame"/>
                <w:snapToGrid w:val="0"/>
              </w:rPr>
            </w:pPr>
            <w:r w:rsidRPr="00FE66FF">
              <w:t>Послуги оцінки земельних ділянок</w:t>
            </w:r>
          </w:p>
        </w:tc>
        <w:tc>
          <w:tcPr>
            <w:tcW w:w="1559" w:type="dxa"/>
            <w:vAlign w:val="center"/>
          </w:tcPr>
          <w:p w:rsidR="003C7012" w:rsidRPr="00FE66FF" w:rsidRDefault="003C7012" w:rsidP="003C7012">
            <w:pPr>
              <w:snapToGrid w:val="0"/>
              <w:jc w:val="center"/>
            </w:pPr>
            <w:r>
              <w:t xml:space="preserve">Управління комунального майна та земельних відносин Ніжинської міської ради, </w:t>
            </w:r>
            <w:r w:rsidRPr="00FE66FF">
              <w:t>протягом 2019р.</w:t>
            </w:r>
          </w:p>
          <w:p w:rsidR="003C7012" w:rsidRDefault="003C7012" w:rsidP="00A4164D">
            <w:pPr>
              <w:snapToGrid w:val="0"/>
              <w:jc w:val="center"/>
            </w:pPr>
          </w:p>
        </w:tc>
        <w:tc>
          <w:tcPr>
            <w:tcW w:w="1559" w:type="dxa"/>
          </w:tcPr>
          <w:p w:rsidR="00251E47" w:rsidRDefault="00251E47" w:rsidP="00F51B88">
            <w:pPr>
              <w:jc w:val="center"/>
            </w:pPr>
          </w:p>
          <w:p w:rsidR="003C7012" w:rsidRPr="00251E47" w:rsidRDefault="00251E47" w:rsidP="0038472F">
            <w:pPr>
              <w:jc w:val="center"/>
            </w:pPr>
            <w:r w:rsidRPr="00251E47">
              <w:t>28866</w:t>
            </w:r>
          </w:p>
        </w:tc>
        <w:tc>
          <w:tcPr>
            <w:tcW w:w="1418" w:type="dxa"/>
          </w:tcPr>
          <w:p w:rsidR="003C7012" w:rsidRDefault="003C7012" w:rsidP="00F51B88">
            <w:pPr>
              <w:jc w:val="center"/>
            </w:pPr>
          </w:p>
          <w:p w:rsidR="006516CE" w:rsidRPr="00D77BDA" w:rsidRDefault="0038472F" w:rsidP="00F51B88">
            <w:pPr>
              <w:jc w:val="center"/>
            </w:pPr>
            <w:r>
              <w:t>8</w:t>
            </w:r>
            <w:r w:rsidR="006516CE" w:rsidRPr="00D77BDA">
              <w:t>150</w:t>
            </w:r>
          </w:p>
        </w:tc>
        <w:tc>
          <w:tcPr>
            <w:tcW w:w="3260" w:type="dxa"/>
            <w:vAlign w:val="center"/>
          </w:tcPr>
          <w:p w:rsidR="00DC19A8" w:rsidRPr="00565C34" w:rsidRDefault="00DC19A8" w:rsidP="00DC19A8">
            <w:pPr>
              <w:autoSpaceDE w:val="0"/>
              <w:snapToGrid w:val="0"/>
            </w:pPr>
            <w:r w:rsidRPr="00565C34">
              <w:t>Послуги з експертно-грошової оцінки по земельним ділянкам за адресами:</w:t>
            </w:r>
          </w:p>
          <w:p w:rsidR="00DC19A8" w:rsidRPr="00565C34" w:rsidRDefault="00DC19A8" w:rsidP="00DC19A8">
            <w:pPr>
              <w:autoSpaceDE w:val="0"/>
              <w:snapToGrid w:val="0"/>
            </w:pPr>
            <w:r w:rsidRPr="00565C34">
              <w:t>1</w:t>
            </w:r>
            <w:r>
              <w:t>. м. Ніжин, вул</w:t>
            </w:r>
            <w:r w:rsidRPr="00565C34">
              <w:t xml:space="preserve">. </w:t>
            </w:r>
            <w:r>
              <w:t>Генерала Корчагіна</w:t>
            </w:r>
            <w:r w:rsidRPr="00565C34">
              <w:t xml:space="preserve">, </w:t>
            </w:r>
            <w:r>
              <w:t>4.</w:t>
            </w:r>
          </w:p>
          <w:p w:rsidR="00DC19A8" w:rsidRPr="00565C34" w:rsidRDefault="00DC19A8" w:rsidP="00DC19A8">
            <w:pPr>
              <w:autoSpaceDE w:val="0"/>
              <w:snapToGrid w:val="0"/>
            </w:pPr>
            <w:r w:rsidRPr="00565C34">
              <w:t>2. м.</w:t>
            </w:r>
            <w:r w:rsidR="00CD635C">
              <w:t xml:space="preserve"> </w:t>
            </w:r>
            <w:r w:rsidRPr="00565C34">
              <w:t xml:space="preserve">Ніжин, вул. </w:t>
            </w:r>
            <w:r>
              <w:t>Генерала Корчагіна</w:t>
            </w:r>
            <w:r w:rsidRPr="00565C34">
              <w:t xml:space="preserve">, </w:t>
            </w:r>
            <w:r>
              <w:t>4А.</w:t>
            </w:r>
          </w:p>
          <w:p w:rsidR="003C7012" w:rsidRPr="009B6885" w:rsidRDefault="003C7012" w:rsidP="00DC19A8">
            <w:pPr>
              <w:jc w:val="center"/>
            </w:pPr>
          </w:p>
        </w:tc>
      </w:tr>
    </w:tbl>
    <w:p w:rsidR="00935E6A" w:rsidRPr="0007369A" w:rsidRDefault="00935E6A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F51B88">
        <w:tc>
          <w:tcPr>
            <w:tcW w:w="4777" w:type="dxa"/>
          </w:tcPr>
          <w:p w:rsidR="00326DC7" w:rsidRDefault="00326DC7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8A3C6D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6DC7"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326DC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І.А. </w:t>
            </w:r>
            <w:proofErr w:type="spellStart"/>
            <w:r>
              <w:rPr>
                <w:sz w:val="28"/>
                <w:szCs w:val="28"/>
              </w:rPr>
              <w:t>Онокало</w:t>
            </w:r>
            <w:proofErr w:type="spellEnd"/>
          </w:p>
          <w:p w:rsidR="00935E6A" w:rsidRPr="005E7046" w:rsidRDefault="00935E6A" w:rsidP="00F51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6E2C" w:rsidRDefault="00B7464F" w:rsidP="00935E6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5E6A" w:rsidRPr="003C4CB3" w:rsidRDefault="00FC6E2C" w:rsidP="00935E6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56F6">
        <w:rPr>
          <w:sz w:val="28"/>
          <w:szCs w:val="28"/>
        </w:rPr>
        <w:t>Начальник відділу - г</w:t>
      </w:r>
      <w:r w:rsidR="005F5657" w:rsidRPr="003C4CB3">
        <w:rPr>
          <w:sz w:val="28"/>
          <w:szCs w:val="28"/>
        </w:rPr>
        <w:t>оловний  бухгалтер</w:t>
      </w:r>
      <w:r w:rsidR="00C056F6">
        <w:rPr>
          <w:sz w:val="28"/>
          <w:szCs w:val="28"/>
        </w:rPr>
        <w:t xml:space="preserve">                                                       В.М. </w:t>
      </w:r>
      <w:proofErr w:type="spellStart"/>
      <w:r w:rsidR="00C056F6">
        <w:rPr>
          <w:sz w:val="28"/>
          <w:szCs w:val="28"/>
        </w:rPr>
        <w:t>Місан</w:t>
      </w:r>
      <w:proofErr w:type="spellEnd"/>
    </w:p>
    <w:p w:rsidR="00302A26" w:rsidRDefault="00302A26"/>
    <w:sectPr w:rsidR="00302A26" w:rsidSect="005E7046">
      <w:footerReference w:type="even" r:id="rId6"/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A47" w:rsidRDefault="00187A47" w:rsidP="00195540">
      <w:r>
        <w:separator/>
      </w:r>
    </w:p>
  </w:endnote>
  <w:endnote w:type="continuationSeparator" w:id="0">
    <w:p w:rsidR="00187A47" w:rsidRDefault="00187A47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F23F0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187A47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187A47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A47" w:rsidRDefault="00187A47" w:rsidP="00195540">
      <w:r>
        <w:separator/>
      </w:r>
    </w:p>
  </w:footnote>
  <w:footnote w:type="continuationSeparator" w:id="0">
    <w:p w:rsidR="00187A47" w:rsidRDefault="00187A47" w:rsidP="00195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823EB"/>
    <w:rsid w:val="000E144E"/>
    <w:rsid w:val="000F7E2E"/>
    <w:rsid w:val="001278AD"/>
    <w:rsid w:val="00131EC3"/>
    <w:rsid w:val="00133A2B"/>
    <w:rsid w:val="00187A47"/>
    <w:rsid w:val="00195540"/>
    <w:rsid w:val="001D20B1"/>
    <w:rsid w:val="001F1F31"/>
    <w:rsid w:val="00246F16"/>
    <w:rsid w:val="00251E47"/>
    <w:rsid w:val="002A14F5"/>
    <w:rsid w:val="002E4F01"/>
    <w:rsid w:val="00302A26"/>
    <w:rsid w:val="00326DC7"/>
    <w:rsid w:val="00344443"/>
    <w:rsid w:val="00352BF0"/>
    <w:rsid w:val="003563A6"/>
    <w:rsid w:val="0038472F"/>
    <w:rsid w:val="003A2218"/>
    <w:rsid w:val="003C4CB3"/>
    <w:rsid w:val="003C7012"/>
    <w:rsid w:val="0041214C"/>
    <w:rsid w:val="00414CCA"/>
    <w:rsid w:val="00442D62"/>
    <w:rsid w:val="004802F5"/>
    <w:rsid w:val="004F517C"/>
    <w:rsid w:val="005046BA"/>
    <w:rsid w:val="00521FB6"/>
    <w:rsid w:val="00543206"/>
    <w:rsid w:val="00576190"/>
    <w:rsid w:val="0058601B"/>
    <w:rsid w:val="005B3B79"/>
    <w:rsid w:val="005F5657"/>
    <w:rsid w:val="00637FC3"/>
    <w:rsid w:val="006516CE"/>
    <w:rsid w:val="00661982"/>
    <w:rsid w:val="0068566B"/>
    <w:rsid w:val="006C2438"/>
    <w:rsid w:val="007338B4"/>
    <w:rsid w:val="00736A0B"/>
    <w:rsid w:val="00743604"/>
    <w:rsid w:val="0075333B"/>
    <w:rsid w:val="00855E76"/>
    <w:rsid w:val="00861C51"/>
    <w:rsid w:val="00883090"/>
    <w:rsid w:val="00896D31"/>
    <w:rsid w:val="008A3C6D"/>
    <w:rsid w:val="008C26F9"/>
    <w:rsid w:val="008F23F0"/>
    <w:rsid w:val="00933589"/>
    <w:rsid w:val="00935E6A"/>
    <w:rsid w:val="00956151"/>
    <w:rsid w:val="009740A0"/>
    <w:rsid w:val="009C4512"/>
    <w:rsid w:val="00A31149"/>
    <w:rsid w:val="00A4164D"/>
    <w:rsid w:val="00A7496E"/>
    <w:rsid w:val="00A97F00"/>
    <w:rsid w:val="00AD745A"/>
    <w:rsid w:val="00B1187F"/>
    <w:rsid w:val="00B41ADF"/>
    <w:rsid w:val="00B7464F"/>
    <w:rsid w:val="00B91469"/>
    <w:rsid w:val="00BC5F69"/>
    <w:rsid w:val="00BD04F6"/>
    <w:rsid w:val="00C056F6"/>
    <w:rsid w:val="00C35115"/>
    <w:rsid w:val="00C3573B"/>
    <w:rsid w:val="00C7763E"/>
    <w:rsid w:val="00C9003B"/>
    <w:rsid w:val="00CA73FE"/>
    <w:rsid w:val="00CD635C"/>
    <w:rsid w:val="00CF70CB"/>
    <w:rsid w:val="00D166CA"/>
    <w:rsid w:val="00D77BDA"/>
    <w:rsid w:val="00DA699D"/>
    <w:rsid w:val="00DC19A8"/>
    <w:rsid w:val="00DD1B7D"/>
    <w:rsid w:val="00E23391"/>
    <w:rsid w:val="00E37046"/>
    <w:rsid w:val="00EA6E9A"/>
    <w:rsid w:val="00ED42C1"/>
    <w:rsid w:val="00EF3F9F"/>
    <w:rsid w:val="00F37EBF"/>
    <w:rsid w:val="00F53C57"/>
    <w:rsid w:val="00F737D3"/>
    <w:rsid w:val="00F8185E"/>
    <w:rsid w:val="00FC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Finvid8</cp:lastModifiedBy>
  <cp:revision>3</cp:revision>
  <dcterms:created xsi:type="dcterms:W3CDTF">2020-01-22T13:52:00Z</dcterms:created>
  <dcterms:modified xsi:type="dcterms:W3CDTF">2020-01-22T14:11:00Z</dcterms:modified>
</cp:coreProperties>
</file>